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BE" w:rsidRDefault="00EC494D" w:rsidP="006B1021">
      <w:pPr>
        <w:pStyle w:val="30"/>
        <w:shd w:val="clear" w:color="auto" w:fill="auto"/>
        <w:spacing w:before="0"/>
        <w:ind w:left="4560"/>
      </w:pPr>
      <w:r>
        <w:t>ПОРЯДОК</w:t>
      </w:r>
    </w:p>
    <w:p w:rsidR="00AB42BE" w:rsidRDefault="00EC494D" w:rsidP="006B1021">
      <w:pPr>
        <w:pStyle w:val="30"/>
        <w:shd w:val="clear" w:color="auto" w:fill="auto"/>
        <w:spacing w:before="0" w:after="267"/>
        <w:ind w:left="2780" w:right="2280"/>
        <w:jc w:val="center"/>
      </w:pPr>
      <w:proofErr w:type="gramStart"/>
      <w:r>
        <w:t>оказани</w:t>
      </w:r>
      <w:r w:rsidR="006B1021">
        <w:t>я</w:t>
      </w:r>
      <w:proofErr w:type="gramEnd"/>
      <w:r w:rsidR="006B1021">
        <w:t xml:space="preserve"> платных образовательных услуг </w:t>
      </w:r>
      <w:r>
        <w:t xml:space="preserve">в </w:t>
      </w:r>
      <w:r w:rsidR="006B1021">
        <w:t>АНО ДПО «Учебный центр «Инспектрум»</w:t>
      </w:r>
    </w:p>
    <w:p w:rsidR="00AB42BE" w:rsidRDefault="00EC494D">
      <w:pPr>
        <w:pStyle w:val="20"/>
        <w:numPr>
          <w:ilvl w:val="0"/>
          <w:numId w:val="1"/>
        </w:numPr>
        <w:shd w:val="clear" w:color="auto" w:fill="auto"/>
        <w:tabs>
          <w:tab w:val="left" w:pos="3977"/>
        </w:tabs>
        <w:spacing w:before="0" w:after="261" w:line="240" w:lineRule="exact"/>
        <w:ind w:left="3700" w:firstLine="0"/>
        <w:jc w:val="both"/>
      </w:pPr>
      <w:r>
        <w:t>ОБЩИЕ ПОЛОЖЕНИЯ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firstLine="580"/>
        <w:jc w:val="both"/>
      </w:pPr>
      <w:r>
        <w:t xml:space="preserve">Настоящий Порядок определяет виды платных образовательных услуг и порядок их оказания в </w:t>
      </w:r>
      <w:r w:rsidR="006B1021">
        <w:t>Автономной некоммерческой организации дополнительного профессионального образован</w:t>
      </w:r>
      <w:r w:rsidR="00D325D3">
        <w:t xml:space="preserve">ия «Учебный центр «Инспектрум» (далее – АНО). </w:t>
      </w:r>
    </w:p>
    <w:p w:rsidR="00AB42BE" w:rsidRDefault="00EC494D" w:rsidP="006B1021">
      <w:pPr>
        <w:pStyle w:val="2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/>
        <w:ind w:firstLine="580"/>
        <w:jc w:val="both"/>
      </w:pPr>
      <w:r>
        <w:t>Настоящий Порядок разработан в соответствии с Гражданским Кодексом</w:t>
      </w:r>
      <w:r w:rsidR="006B1021">
        <w:t xml:space="preserve"> </w:t>
      </w:r>
      <w:r>
        <w:t>Российской Федерации, Федеральным Законом Российской Федерации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Российск</w:t>
      </w:r>
      <w:r w:rsidR="006B1021">
        <w:t xml:space="preserve">ой Федерации от 15 августа 2013 </w:t>
      </w:r>
      <w:r>
        <w:t>№ 706, иными нормативными</w:t>
      </w:r>
      <w:r w:rsidR="006B1021">
        <w:t xml:space="preserve"> </w:t>
      </w:r>
      <w:r>
        <w:t xml:space="preserve">правовыми актами, регламентирующими оказание платных образовательных услуг, и Уставом </w:t>
      </w:r>
      <w:r w:rsidR="00D325D3">
        <w:t>АНО.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before="0" w:after="0"/>
        <w:ind w:firstLine="580"/>
        <w:jc w:val="both"/>
      </w:pPr>
      <w:r>
        <w:t>Понятия, используемые в настоящем Порядке: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firstLine="580"/>
        <w:jc w:val="both"/>
      </w:pPr>
      <w:r>
        <w:t>«</w:t>
      </w:r>
      <w:proofErr w:type="gramStart"/>
      <w:r>
        <w:t>платные</w:t>
      </w:r>
      <w:proofErr w:type="gramEnd"/>
      <w:r>
        <w:t xml:space="preserve">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 - договорам об оказании платных образовательных услуг, заключаемым при приеме на обучение;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580"/>
        <w:jc w:val="both"/>
      </w:pPr>
      <w:r>
        <w:t xml:space="preserve"> «</w:t>
      </w:r>
      <w:proofErr w:type="gramStart"/>
      <w:r>
        <w:t>обучающийся</w:t>
      </w:r>
      <w:proofErr w:type="gramEnd"/>
      <w:r>
        <w:t>» - физическое лицо, осваивающее образовательную программу и (или) получающее образовательную услугу;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580"/>
        <w:jc w:val="both"/>
      </w:pPr>
      <w:r>
        <w:t xml:space="preserve"> «</w:t>
      </w:r>
      <w:proofErr w:type="gramStart"/>
      <w:r>
        <w:t>заказчик</w:t>
      </w:r>
      <w:proofErr w:type="gramEnd"/>
      <w:r>
        <w:t>» - физическое и (или) юридическое лицо, заказывающее или имеющее намерение заказать платную образовательную услугу для себя или третьего лица по договору об оказании платных образовательных услуг;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/>
        <w:ind w:firstLine="580"/>
        <w:jc w:val="both"/>
      </w:pPr>
      <w:r>
        <w:t>«</w:t>
      </w:r>
      <w:proofErr w:type="gramStart"/>
      <w:r>
        <w:t>потребитель</w:t>
      </w:r>
      <w:proofErr w:type="gramEnd"/>
      <w:r>
        <w:t>» - обучающийся, получающий платную образовательную услугу;</w:t>
      </w:r>
    </w:p>
    <w:p w:rsidR="00AB42BE" w:rsidRDefault="006B1021" w:rsidP="006B1021">
      <w:pPr>
        <w:pStyle w:val="20"/>
        <w:shd w:val="clear" w:color="auto" w:fill="auto"/>
        <w:tabs>
          <w:tab w:val="left" w:pos="982"/>
          <w:tab w:val="left" w:pos="6681"/>
        </w:tabs>
        <w:spacing w:before="0" w:after="0"/>
        <w:ind w:left="580" w:firstLine="0"/>
        <w:jc w:val="both"/>
      </w:pPr>
      <w:r>
        <w:t xml:space="preserve">- </w:t>
      </w:r>
      <w:r w:rsidR="00EC494D">
        <w:t>«недостаток</w:t>
      </w:r>
      <w:r>
        <w:t xml:space="preserve"> платных образовательных услуг» </w:t>
      </w:r>
      <w:r w:rsidR="00EC494D">
        <w:t>- несоответствие платных</w:t>
      </w:r>
    </w:p>
    <w:p w:rsidR="00AB42BE" w:rsidRDefault="00EC494D">
      <w:pPr>
        <w:pStyle w:val="20"/>
        <w:shd w:val="clear" w:color="auto" w:fill="auto"/>
        <w:spacing w:before="0" w:after="0"/>
        <w:ind w:firstLine="0"/>
        <w:jc w:val="both"/>
      </w:pPr>
      <w:r>
        <w:t xml:space="preserve">образовательных услуг или обязательным требованиям, предусмотренным законом либо в </w:t>
      </w:r>
      <w:proofErr w:type="gramStart"/>
      <w:r>
        <w:t>установленном</w:t>
      </w:r>
      <w:proofErr w:type="gramEnd"/>
      <w:r>
        <w:t xml:space="preserve">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AB42BE" w:rsidRDefault="006B1021" w:rsidP="006B1021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/>
        <w:ind w:firstLine="580"/>
        <w:jc w:val="both"/>
      </w:pPr>
      <w:r>
        <w:t>АНО</w:t>
      </w:r>
      <w:r w:rsidR="00EC494D">
        <w:t xml:space="preserve"> предоставляет образовательные услуги в целях всестороннего</w:t>
      </w:r>
      <w:r>
        <w:t xml:space="preserve"> </w:t>
      </w:r>
      <w:r w:rsidR="00EC494D">
        <w:t xml:space="preserve">удовлетворения образовательных потребностей обучающихся с учетом их возможностей. Образовательные услуги, оказываемые </w:t>
      </w:r>
      <w:r>
        <w:t>АНО</w:t>
      </w:r>
      <w:r w:rsidR="00EC494D">
        <w:t xml:space="preserve">, в соответствии с Уставом </w:t>
      </w:r>
      <w:r>
        <w:t>АНО</w:t>
      </w:r>
      <w:r w:rsidR="00EC494D">
        <w:t xml:space="preserve"> предоставляются на возмездной основе за счет средств физических и (или) юридических лиц, заказывающих и (или) получающих образовательную услугу.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/>
        <w:ind w:firstLine="580"/>
        <w:jc w:val="both"/>
      </w:pPr>
      <w:r>
        <w:t xml:space="preserve">Платные образовательные услуги </w:t>
      </w:r>
      <w:r w:rsidR="006B1021">
        <w:t>АНО</w:t>
      </w:r>
      <w:r>
        <w:t xml:space="preserve"> осуществляет на основании лицензии на право ведения образовательной деятельности и свидетельства о государственной аккредитации</w:t>
      </w:r>
      <w:r w:rsidR="006B1021">
        <w:t>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/>
        <w:ind w:firstLine="580"/>
        <w:jc w:val="both"/>
      </w:pPr>
      <w:r>
        <w:t xml:space="preserve">Платные образовательные услуги оказываются </w:t>
      </w:r>
      <w:r w:rsidR="006B1021">
        <w:t>АНО</w:t>
      </w:r>
      <w:r>
        <w:t xml:space="preserve"> на основании договоров об оказании платных образовательных услуг, заключаемых с физическими и (или) юридическими лицами.</w:t>
      </w:r>
    </w:p>
    <w:p w:rsidR="006B1021" w:rsidRDefault="00EC494D" w:rsidP="00D325D3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267"/>
        <w:ind w:firstLine="580"/>
        <w:jc w:val="both"/>
      </w:pPr>
      <w:r>
        <w:t xml:space="preserve">Ответственность </w:t>
      </w:r>
      <w:r w:rsidR="006B1021">
        <w:t>АНО</w:t>
      </w:r>
      <w:r>
        <w:t xml:space="preserve"> за нарушение законодательства Российской Федерации, регламентирующего оказание платных образовательных услуг, определяется законодательством Российской Федерации в сфере образования и в сфере защиты прав потребителей.</w:t>
      </w:r>
    </w:p>
    <w:p w:rsidR="00AB42BE" w:rsidRDefault="00EC494D">
      <w:pPr>
        <w:pStyle w:val="20"/>
        <w:numPr>
          <w:ilvl w:val="0"/>
          <w:numId w:val="1"/>
        </w:numPr>
        <w:shd w:val="clear" w:color="auto" w:fill="auto"/>
        <w:tabs>
          <w:tab w:val="left" w:pos="1809"/>
        </w:tabs>
        <w:spacing w:before="0" w:after="261" w:line="240" w:lineRule="exact"/>
        <w:ind w:left="1520" w:firstLine="0"/>
        <w:jc w:val="both"/>
      </w:pPr>
      <w:r>
        <w:t>ПОРЯДОК ОКАЗАНИЯ ПЛАТНЫХ ОБРАЗОВАТЕЛЬНЫХ УСЛУГ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/>
        <w:ind w:firstLine="580"/>
        <w:jc w:val="both"/>
      </w:pPr>
      <w:r>
        <w:t xml:space="preserve">Образовательные услуги оказываются </w:t>
      </w:r>
      <w:r w:rsidR="00E563D1">
        <w:t>АНО</w:t>
      </w:r>
      <w:r>
        <w:t xml:space="preserve"> на договорной основе.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/>
        <w:ind w:firstLine="580"/>
        <w:jc w:val="both"/>
      </w:pPr>
      <w:r>
        <w:lastRenderedPageBreak/>
        <w:t xml:space="preserve">До момента заключения договора с физическим и (или) юридическим лицом </w:t>
      </w:r>
      <w:r w:rsidR="00E563D1">
        <w:t>АНО</w:t>
      </w:r>
      <w:r>
        <w:t xml:space="preserve"> предоставляет заказчикам платных образовательных услуг достоверную информацию о себе и об оказываемых платных образовательных услугах, а заказчик платной образовательной услуги предоставляет в </w:t>
      </w:r>
      <w:r w:rsidR="00E563D1">
        <w:t>АНО</w:t>
      </w:r>
      <w:r>
        <w:t xml:space="preserve"> документы, необходимые для заказа и (или) получения соответствующей образовательной услуги</w:t>
      </w:r>
    </w:p>
    <w:p w:rsidR="00AB42BE" w:rsidRDefault="00EC494D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Объем и порядок предоставления информации заказчикам, а также перечень документов, представляемых заказчиком в </w:t>
      </w:r>
      <w:r w:rsidR="00E563D1">
        <w:t>АНО</w:t>
      </w:r>
      <w:r>
        <w:t>, определяются законодательством Российской Федерации в сфере образования и в сфере защиты прав потребителей</w:t>
      </w:r>
      <w:r w:rsidR="00E563D1">
        <w:t>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/>
        <w:ind w:firstLine="580"/>
        <w:jc w:val="both"/>
      </w:pPr>
      <w:r>
        <w:t xml:space="preserve">Договоры на оказание платных образовательных услуг заключаются с физическими и (или) юридическими лицами по типовым формам, подготовленным и утвержденным </w:t>
      </w:r>
      <w:r w:rsidR="00E563D1">
        <w:t>АНО</w:t>
      </w:r>
      <w:r>
        <w:t>.</w:t>
      </w:r>
    </w:p>
    <w:p w:rsidR="00AB42BE" w:rsidRDefault="00EC494D">
      <w:pPr>
        <w:pStyle w:val="20"/>
        <w:shd w:val="clear" w:color="auto" w:fill="auto"/>
        <w:spacing w:before="0" w:after="0"/>
        <w:ind w:firstLine="580"/>
        <w:jc w:val="both"/>
      </w:pPr>
      <w:r>
        <w:t xml:space="preserve">Стороны, по взаимному соглашению, вправе внести в типовую форму, утвержденную </w:t>
      </w:r>
      <w:r w:rsidR="00E563D1">
        <w:t>АНО</w:t>
      </w:r>
      <w:r>
        <w:t>, иные, не предусмотренные типовой формой договора условия, или изменить условия, включенные в типовую форму договора.</w:t>
      </w:r>
    </w:p>
    <w:p w:rsidR="00AB42BE" w:rsidRDefault="00EC494D" w:rsidP="00E563D1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0"/>
        <w:ind w:firstLine="580"/>
        <w:jc w:val="both"/>
      </w:pPr>
      <w:r>
        <w:t>Изменение и дополнение условий заключенного договора оформляется дополнительными соглашениями сторон</w:t>
      </w:r>
      <w:r w:rsidR="00E563D1">
        <w:t>.</w:t>
      </w:r>
    </w:p>
    <w:p w:rsidR="00AB42BE" w:rsidRDefault="00EC494D" w:rsidP="00E563D1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0"/>
        <w:ind w:firstLine="580"/>
        <w:jc w:val="both"/>
      </w:pPr>
      <w:r>
        <w:t xml:space="preserve">В соответствии с условиями договора об оказании платных образовательных услуг, заключенного с заказчиком, </w:t>
      </w:r>
      <w:r w:rsidR="00E563D1">
        <w:t>АНО</w:t>
      </w:r>
      <w:r>
        <w:t xml:space="preserve"> обязан</w:t>
      </w:r>
      <w:r w:rsidR="00E563D1">
        <w:t>а</w:t>
      </w:r>
      <w:r>
        <w:t xml:space="preserve"> оказать потребителю платные образовательные услуги надлежащим образом в соответствии с требованиями действующего законодательства Российской Федерации, а именно: качественно, в полном объеме, в соответствии с образовательной программой, в том числе учебным планом, в установленные договором об оказании платных образовательных услуг сроки.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/>
        <w:ind w:firstLine="580"/>
        <w:jc w:val="both"/>
      </w:pPr>
      <w:r>
        <w:t xml:space="preserve">В течение всего срока оказания платных образовательных услуг </w:t>
      </w:r>
      <w:r w:rsidR="00E563D1">
        <w:t>АНО</w:t>
      </w:r>
      <w:r>
        <w:t xml:space="preserve"> может осуществлять текущий контроль успеваемости и (или) промежуточную аттестацию обучающихся, если это предусмотрено учебным планом. Формы, периодичность и порядок осуществления текущего контроля успеваемости обучающихся и промежуточной аттестации устанавливаются локал</w:t>
      </w:r>
      <w:r w:rsidR="00E563D1">
        <w:t>ьным нормативным актом АНО.</w:t>
      </w:r>
    </w:p>
    <w:p w:rsidR="00AB42BE" w:rsidRDefault="00EC494D" w:rsidP="00E563D1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before="0" w:after="0"/>
        <w:ind w:firstLine="580"/>
        <w:jc w:val="both"/>
      </w:pPr>
      <w:r>
        <w:t xml:space="preserve">Институт завершает оказание платных образовательных услуг по образовательным программам итоговой аттестацией. 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spacing w:before="0" w:after="0"/>
        <w:ind w:firstLine="580"/>
        <w:jc w:val="both"/>
      </w:pPr>
      <w:r>
        <w:t xml:space="preserve">Надлежащее исполнение </w:t>
      </w:r>
      <w:r w:rsidR="00E563D1">
        <w:t>АНО</w:t>
      </w:r>
      <w:r>
        <w:t xml:space="preserve"> обязательств</w:t>
      </w:r>
      <w:r w:rsidR="008314A9">
        <w:t xml:space="preserve"> </w:t>
      </w:r>
      <w:r>
        <w:t>возможно только при надлежащем исполнении обучающимся встречных обязательств по договору об оказании платных образовательных услуг.</w:t>
      </w:r>
    </w:p>
    <w:p w:rsidR="00AB42BE" w:rsidRDefault="00EC494D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В соответствии с условиями договора обучающийся обязан добросовестно осваивать образовательную программу, выполнять все виды заданий, предусмотренные учебным планом и расписанием учебных занятий, соблюдать Правила внутреннего распорядка обучающихся, в том числе посещать учебные занятия, выполнять приказы и распоряжения </w:t>
      </w:r>
      <w:r w:rsidR="00E563D1">
        <w:t>АНО</w:t>
      </w:r>
      <w:r>
        <w:t xml:space="preserve">, а также положения иных локальных нормативных актов </w:t>
      </w:r>
      <w:r w:rsidR="00E563D1">
        <w:t>АНО</w:t>
      </w:r>
      <w:r>
        <w:t xml:space="preserve"> по вопросам организации образовательной деятельности.</w:t>
      </w:r>
    </w:p>
    <w:p w:rsidR="008314A9" w:rsidRDefault="008314A9" w:rsidP="00D325D3">
      <w:pPr>
        <w:pStyle w:val="20"/>
        <w:shd w:val="clear" w:color="auto" w:fill="auto"/>
        <w:spacing w:before="0" w:after="0"/>
        <w:ind w:firstLine="0"/>
        <w:jc w:val="both"/>
      </w:pPr>
    </w:p>
    <w:p w:rsidR="00AB42BE" w:rsidRDefault="00EC494D">
      <w:pPr>
        <w:pStyle w:val="20"/>
        <w:numPr>
          <w:ilvl w:val="0"/>
          <w:numId w:val="1"/>
        </w:numPr>
        <w:shd w:val="clear" w:color="auto" w:fill="auto"/>
        <w:tabs>
          <w:tab w:val="left" w:pos="1694"/>
        </w:tabs>
        <w:spacing w:before="0" w:after="261" w:line="240" w:lineRule="exact"/>
        <w:ind w:left="1400" w:firstLine="0"/>
        <w:jc w:val="both"/>
      </w:pPr>
      <w:r>
        <w:t>СТОИМОСТЬ И ПОРЯДОК ОПЛАТЫ ОБРАЗОВАТЕЛЬНЫХ УСЛУГ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/>
        <w:ind w:firstLine="580"/>
        <w:jc w:val="both"/>
      </w:pPr>
      <w:r>
        <w:t>Существенными условиями договора об оказании платных образовательных услуг являются условия, регламентирующие стоимость образовательных услуг и порядок их оплаты.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580"/>
        <w:jc w:val="both"/>
      </w:pPr>
      <w:r>
        <w:t xml:space="preserve">Стоимость образовательных услуг устанавливается </w:t>
      </w:r>
      <w:r w:rsidR="008314A9">
        <w:t>АНО</w:t>
      </w:r>
      <w:r>
        <w:t xml:space="preserve"> в соответствии с обязательными правилами, установленными законами и иными нормативными правовыми актами Российской Федерации, действующими в момент заключения договора об оказании платных образовательных услуг.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/>
        <w:ind w:firstLine="580"/>
        <w:jc w:val="both"/>
      </w:pPr>
      <w:r>
        <w:t xml:space="preserve">Полная стоимость платных образовательных услуг по образовательным программам, оказываемых </w:t>
      </w:r>
      <w:r w:rsidR="008314A9">
        <w:t>АНО</w:t>
      </w:r>
      <w:r>
        <w:t>, устанавливается приказом</w:t>
      </w:r>
      <w:r w:rsidR="008314A9">
        <w:t xml:space="preserve"> Директора АНО</w:t>
      </w:r>
      <w:r>
        <w:t>.</w:t>
      </w:r>
    </w:p>
    <w:p w:rsidR="00AB42BE" w:rsidRDefault="00EC494D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/>
        <w:ind w:firstLine="580"/>
        <w:jc w:val="both"/>
      </w:pPr>
      <w:r>
        <w:t>После заключения договора об оказании платных образовательных услуг производится оплата их стоимости в порядке, установленном договором.</w:t>
      </w:r>
    </w:p>
    <w:p w:rsidR="008314A9" w:rsidRDefault="008314A9">
      <w:pPr>
        <w:pStyle w:val="20"/>
        <w:shd w:val="clear" w:color="auto" w:fill="auto"/>
        <w:spacing w:before="0" w:after="244" w:line="278" w:lineRule="exact"/>
        <w:ind w:left="240" w:firstLine="1100"/>
      </w:pPr>
    </w:p>
    <w:p w:rsidR="00D325D3" w:rsidRDefault="00D325D3">
      <w:pPr>
        <w:pStyle w:val="20"/>
        <w:shd w:val="clear" w:color="auto" w:fill="auto"/>
        <w:spacing w:before="0" w:after="244" w:line="278" w:lineRule="exact"/>
        <w:ind w:left="240" w:firstLine="1100"/>
      </w:pPr>
      <w:bookmarkStart w:id="0" w:name="_GoBack"/>
      <w:bookmarkEnd w:id="0"/>
    </w:p>
    <w:p w:rsidR="00AB42BE" w:rsidRDefault="00EC494D">
      <w:pPr>
        <w:pStyle w:val="20"/>
        <w:shd w:val="clear" w:color="auto" w:fill="auto"/>
        <w:spacing w:before="0" w:after="244" w:line="278" w:lineRule="exact"/>
        <w:ind w:left="240" w:firstLine="1100"/>
      </w:pPr>
      <w:r>
        <w:lastRenderedPageBreak/>
        <w:t>4. ОТВЕТСТВЕННОСТЬ ЗА НЕИСПОЛНЕНИЕ ИЛИ НЕНАДЛЕЖАЩЕЕ ИСПОЛНЕНИЕ ДОГОВОРА ОБ ОКАЗАНИИ ПЛАТНЫХ ОБРАЗОВАТЕЛЬНЫХ УСЛУГ</w:t>
      </w:r>
    </w:p>
    <w:p w:rsidR="00AB42BE" w:rsidRDefault="00EC494D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/>
        <w:ind w:firstLine="580"/>
        <w:jc w:val="both"/>
      </w:pPr>
      <w:r>
        <w:t>Стороны договора об оказании платных образовательных услуг за неисполнение или ненадлежащее его исполнение несут ответственность, предусмотренную действующим гражданским законодательством Российской Федерации, законодательством Российской Федерации в сфере образования и в сфере защиты прав потребителей, а также договором.</w:t>
      </w:r>
    </w:p>
    <w:p w:rsidR="00AB42BE" w:rsidRDefault="008314A9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/>
        <w:ind w:firstLine="580"/>
        <w:jc w:val="both"/>
      </w:pPr>
      <w:r>
        <w:t>АНО</w:t>
      </w:r>
      <w:r w:rsidR="00EC494D">
        <w:t xml:space="preserve"> несет ответственность в случае: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580"/>
        <w:jc w:val="both"/>
      </w:pPr>
      <w:proofErr w:type="gramStart"/>
      <w:r>
        <w:t>обнаружения</w:t>
      </w:r>
      <w:proofErr w:type="gramEnd"/>
      <w:r>
        <w:t xml:space="preserve"> заказчиком недостатка платных образовательных услуг;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580"/>
        <w:jc w:val="both"/>
      </w:pPr>
      <w:proofErr w:type="gramStart"/>
      <w:r>
        <w:t>не</w:t>
      </w:r>
      <w:proofErr w:type="gramEnd"/>
      <w:r>
        <w:t xml:space="preserve"> устранения </w:t>
      </w:r>
      <w:r w:rsidR="008314A9">
        <w:t>АНО</w:t>
      </w:r>
      <w:r>
        <w:t xml:space="preserve"> недостатка платных образовательных услуг в установленный договором срок;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firstLine="580"/>
        <w:jc w:val="both"/>
      </w:pPr>
      <w:proofErr w:type="gramStart"/>
      <w:r>
        <w:t>в</w:t>
      </w:r>
      <w:proofErr w:type="gramEnd"/>
      <w:r>
        <w:t xml:space="preserve"> иных случаях, предусмотренных действующим законодательством Российской Федерации и договором об оказании платных образовательных услуг.</w:t>
      </w:r>
    </w:p>
    <w:p w:rsidR="00AB42BE" w:rsidRDefault="00EC494D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/>
        <w:ind w:firstLine="580"/>
        <w:jc w:val="both"/>
      </w:pPr>
      <w:r>
        <w:t>Заказчик и (или) обучающийся несут ответственность в случае неоплаты или просрочки оплаты стоимости платных образовательных услуг.</w:t>
      </w:r>
    </w:p>
    <w:p w:rsidR="00AB42BE" w:rsidRDefault="00EC494D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/>
        <w:ind w:firstLine="580"/>
        <w:jc w:val="both"/>
      </w:pPr>
      <w:r>
        <w:t>Обучающийся несет ответственность в случае: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580"/>
        <w:jc w:val="both"/>
      </w:pPr>
      <w:proofErr w:type="gramStart"/>
      <w:r>
        <w:t>невыполнения</w:t>
      </w:r>
      <w:proofErr w:type="gramEnd"/>
      <w: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580"/>
        <w:jc w:val="both"/>
      </w:pPr>
      <w:proofErr w:type="gramStart"/>
      <w:r>
        <w:t>нарушения</w:t>
      </w:r>
      <w:proofErr w:type="gramEnd"/>
      <w:r>
        <w:t xml:space="preserve"> положений Устава </w:t>
      </w:r>
      <w:r w:rsidR="008314A9">
        <w:t>АНО</w:t>
      </w:r>
      <w:r>
        <w:t xml:space="preserve">, Правил внутреннего распорядка обучающихся, положений иных локальных нормативных актов </w:t>
      </w:r>
      <w:r w:rsidR="008314A9">
        <w:t>АНО</w:t>
      </w:r>
      <w:r>
        <w:t xml:space="preserve"> по вопросам организации и оказания платных образовательных услуг;</w:t>
      </w:r>
    </w:p>
    <w:p w:rsidR="00AB42BE" w:rsidRDefault="00EC494D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580"/>
        <w:jc w:val="both"/>
      </w:pPr>
      <w:proofErr w:type="gramStart"/>
      <w:r>
        <w:t>действий</w:t>
      </w:r>
      <w:proofErr w:type="gramEnd"/>
      <w:r>
        <w:t xml:space="preserve"> (бездействия) обучающегося, повлекших невозможность исполнения </w:t>
      </w:r>
      <w:r w:rsidR="008314A9">
        <w:t>АНО</w:t>
      </w:r>
      <w:r>
        <w:t xml:space="preserve"> обязательств по оказанию обучающемуся платных образовательных услуг;</w:t>
      </w:r>
    </w:p>
    <w:p w:rsidR="00AB42BE" w:rsidRDefault="00EC494D" w:rsidP="008314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firstLine="580"/>
        <w:jc w:val="both"/>
      </w:pPr>
      <w:proofErr w:type="gramStart"/>
      <w:r>
        <w:t>в</w:t>
      </w:r>
      <w:proofErr w:type="gramEnd"/>
      <w:r>
        <w:t xml:space="preserve"> иных случаях, предусмотренных действующим законодательством Российской Федерации, положениями локальных нормативных актов Института и договором об оказании платных образовательных услуг.</w:t>
      </w:r>
    </w:p>
    <w:sectPr w:rsidR="00AB42BE">
      <w:headerReference w:type="default" r:id="rId7"/>
      <w:footnotePr>
        <w:numRestart w:val="eachPage"/>
      </w:footnotePr>
      <w:pgSz w:w="11900" w:h="16840"/>
      <w:pgMar w:top="1148" w:right="815" w:bottom="1100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59" w:rsidRDefault="00663259">
      <w:r>
        <w:separator/>
      </w:r>
    </w:p>
  </w:endnote>
  <w:endnote w:type="continuationSeparator" w:id="0">
    <w:p w:rsidR="00663259" w:rsidRDefault="0066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59" w:rsidRDefault="00663259">
      <w:r>
        <w:separator/>
      </w:r>
    </w:p>
  </w:footnote>
  <w:footnote w:type="continuationSeparator" w:id="0">
    <w:p w:rsidR="00663259" w:rsidRDefault="0066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BE" w:rsidRDefault="008314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481965</wp:posOffset>
              </wp:positionV>
              <wp:extent cx="6096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2BE" w:rsidRDefault="00EC494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25D3" w:rsidRPr="00D325D3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37.9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XvKAW3QAAAAkBAAAPAAAAAAAAAAAA&#10;AAAAAAEFAABkcnMvZG93bnJldi54bWxQSwUGAAAAAAQABADzAAAACwYAAAAA&#10;" filled="f" stroked="f">
              <v:textbox style="mso-fit-shape-to-text:t" inset="0,0,0,0">
                <w:txbxContent>
                  <w:p w:rsidR="00AB42BE" w:rsidRDefault="00EC494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25D3" w:rsidRPr="00D325D3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14879"/>
    <w:multiLevelType w:val="multilevel"/>
    <w:tmpl w:val="3C3C4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D492D"/>
    <w:multiLevelType w:val="multilevel"/>
    <w:tmpl w:val="09765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B1723"/>
    <w:multiLevelType w:val="multilevel"/>
    <w:tmpl w:val="82CA01E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F091E"/>
    <w:multiLevelType w:val="multilevel"/>
    <w:tmpl w:val="DB1E97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E"/>
    <w:rsid w:val="00663259"/>
    <w:rsid w:val="006B1021"/>
    <w:rsid w:val="008314A9"/>
    <w:rsid w:val="00AB42BE"/>
    <w:rsid w:val="00D325D3"/>
    <w:rsid w:val="00E563D1"/>
    <w:rsid w:val="00E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2F7A7-ABAE-4766-BEFF-DE42BD1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080" w:line="274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b/>
      <w:bCs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2019-10-09T09:59:00Z</dcterms:created>
  <dcterms:modified xsi:type="dcterms:W3CDTF">2019-10-09T10:33:00Z</dcterms:modified>
</cp:coreProperties>
</file>